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0D968F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teplom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zmrštiteľné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trubičky</w:t>
      </w:r>
      <w:proofErr w:type="spellEnd"/>
      <w:r w:rsidRPr="002D65BC">
        <w:rPr>
          <w:rFonts w:ascii="Cambria Math" w:hAnsi="Cambria Math" w:cs="Cambria Math"/>
        </w:rPr>
        <w:t xml:space="preserve"> s </w:t>
      </w:r>
      <w:proofErr w:type="spellStart"/>
      <w:r w:rsidRPr="002D65BC">
        <w:rPr>
          <w:rFonts w:ascii="Cambria Math" w:hAnsi="Cambria Math" w:cs="Cambria Math"/>
        </w:rPr>
        <w:t>pomerom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zmrštenia</w:t>
      </w:r>
      <w:proofErr w:type="spellEnd"/>
      <w:r w:rsidRPr="002D65BC">
        <w:rPr>
          <w:rFonts w:ascii="Cambria Math" w:hAnsi="Cambria Math" w:cs="Cambria Math"/>
        </w:rPr>
        <w:t xml:space="preserve"> 2:1</w:t>
      </w:r>
    </w:p>
    <w:p w14:paraId="3455D72C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použitie</w:t>
      </w:r>
      <w:proofErr w:type="spellEnd"/>
      <w:r w:rsidRPr="002D65BC">
        <w:rPr>
          <w:rFonts w:ascii="Cambria Math" w:hAnsi="Cambria Math" w:cs="Cambria Math"/>
        </w:rPr>
        <w:t xml:space="preserve">: na </w:t>
      </w:r>
      <w:proofErr w:type="spellStart"/>
      <w:r w:rsidRPr="002D65BC">
        <w:rPr>
          <w:rFonts w:ascii="Cambria Math" w:hAnsi="Cambria Math" w:cs="Cambria Math"/>
        </w:rPr>
        <w:t>elektrickú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izoláciu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káblov</w:t>
      </w:r>
      <w:proofErr w:type="spellEnd"/>
      <w:r w:rsidRPr="002D65BC">
        <w:rPr>
          <w:rFonts w:ascii="Cambria Math" w:hAnsi="Cambria Math" w:cs="Cambria Math"/>
        </w:rPr>
        <w:t xml:space="preserve">, na </w:t>
      </w:r>
      <w:proofErr w:type="spellStart"/>
      <w:r w:rsidRPr="002D65BC">
        <w:rPr>
          <w:rFonts w:ascii="Cambria Math" w:hAnsi="Cambria Math" w:cs="Cambria Math"/>
        </w:rPr>
        <w:t>ich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ochranu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voči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korózii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vlhkosti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poveternostným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vplyvom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gramStart"/>
      <w:r w:rsidRPr="002D65BC">
        <w:rPr>
          <w:rFonts w:ascii="Cambria Math" w:hAnsi="Cambria Math" w:cs="Cambria Math"/>
        </w:rPr>
        <w:t>a</w:t>
      </w:r>
      <w:proofErr w:type="gramEnd"/>
      <w:r w:rsidRPr="002D65BC">
        <w:rPr>
          <w:rFonts w:ascii="Cambria Math" w:hAnsi="Cambria Math" w:cs="Cambria Math"/>
        </w:rPr>
        <w:t xml:space="preserve"> na </w:t>
      </w:r>
      <w:proofErr w:type="spellStart"/>
      <w:r w:rsidRPr="002D65BC">
        <w:rPr>
          <w:rFonts w:ascii="Cambria Math" w:hAnsi="Cambria Math" w:cs="Cambria Math"/>
        </w:rPr>
        <w:t>ochranu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proti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zlomeniu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spojovanie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vodičov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predlžovanie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označovanie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autoelektrické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použitie</w:t>
      </w:r>
      <w:proofErr w:type="spellEnd"/>
    </w:p>
    <w:p w14:paraId="5C2C8A0D" w14:textId="77777777" w:rsidR="002D65BC" w:rsidRPr="002D65BC" w:rsidRDefault="002D65BC" w:rsidP="002D65BC">
      <w:pPr>
        <w:rPr>
          <w:rFonts w:ascii="Cambria Math" w:hAnsi="Cambria Math" w:cs="Cambria Math"/>
        </w:rPr>
      </w:pPr>
      <w:r w:rsidRPr="002D65BC">
        <w:rPr>
          <w:rFonts w:ascii="Cambria Math" w:hAnsi="Cambria Math" w:cs="Cambria Math"/>
        </w:rPr>
        <w:t xml:space="preserve">k </w:t>
      </w:r>
      <w:proofErr w:type="spellStart"/>
      <w:r w:rsidRPr="002D65BC">
        <w:rPr>
          <w:rFonts w:ascii="Cambria Math" w:hAnsi="Cambria Math" w:cs="Cambria Math"/>
        </w:rPr>
        <w:t>súčiastkam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pri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ktorých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sa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vyskytne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veľký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rozdiel</w:t>
      </w:r>
      <w:proofErr w:type="spellEnd"/>
      <w:r w:rsidRPr="002D65BC">
        <w:rPr>
          <w:rFonts w:ascii="Cambria Math" w:hAnsi="Cambria Math" w:cs="Cambria Math"/>
        </w:rPr>
        <w:t xml:space="preserve"> v </w:t>
      </w:r>
      <w:proofErr w:type="spellStart"/>
      <w:r w:rsidRPr="002D65BC">
        <w:rPr>
          <w:rFonts w:ascii="Cambria Math" w:hAnsi="Cambria Math" w:cs="Cambria Math"/>
        </w:rPr>
        <w:t>priemere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napr</w:t>
      </w:r>
      <w:proofErr w:type="spellEnd"/>
      <w:r w:rsidRPr="002D65BC">
        <w:rPr>
          <w:rFonts w:ascii="Cambria Math" w:hAnsi="Cambria Math" w:cs="Cambria Math"/>
        </w:rPr>
        <w:t xml:space="preserve">. </w:t>
      </w:r>
      <w:proofErr w:type="spellStart"/>
      <w:r w:rsidRPr="002D65BC">
        <w:rPr>
          <w:rFonts w:ascii="Cambria Math" w:hAnsi="Cambria Math" w:cs="Cambria Math"/>
        </w:rPr>
        <w:t>káblové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svorky</w:t>
      </w:r>
      <w:proofErr w:type="spellEnd"/>
    </w:p>
    <w:p w14:paraId="33B8F11C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gramStart"/>
      <w:r w:rsidRPr="002D65BC">
        <w:rPr>
          <w:rFonts w:ascii="Cambria Math" w:hAnsi="Cambria Math" w:cs="Cambria Math"/>
        </w:rPr>
        <w:t>farba</w:t>
      </w:r>
      <w:proofErr w:type="gramEnd"/>
      <w:r w:rsidRPr="002D65BC">
        <w:rPr>
          <w:rFonts w:ascii="Cambria Math" w:hAnsi="Cambria Math" w:cs="Cambria Math"/>
        </w:rPr>
        <w:t xml:space="preserve">: </w:t>
      </w:r>
      <w:proofErr w:type="spellStart"/>
      <w:r w:rsidRPr="002D65BC">
        <w:rPr>
          <w:rFonts w:ascii="Cambria Math" w:hAnsi="Cambria Math" w:cs="Cambria Math"/>
        </w:rPr>
        <w:t>biela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čierna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červená</w:t>
      </w:r>
      <w:proofErr w:type="spellEnd"/>
      <w:r w:rsidRPr="002D65BC">
        <w:rPr>
          <w:rFonts w:ascii="Cambria Math" w:hAnsi="Cambria Math" w:cs="Cambria Math"/>
        </w:rPr>
        <w:t xml:space="preserve">, </w:t>
      </w:r>
      <w:proofErr w:type="spellStart"/>
      <w:r w:rsidRPr="002D65BC">
        <w:rPr>
          <w:rFonts w:ascii="Cambria Math" w:hAnsi="Cambria Math" w:cs="Cambria Math"/>
        </w:rPr>
        <w:t>modrá</w:t>
      </w:r>
      <w:proofErr w:type="spellEnd"/>
    </w:p>
    <w:p w14:paraId="59069796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priemer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trubičiek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pred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zmrštením</w:t>
      </w:r>
      <w:proofErr w:type="spellEnd"/>
      <w:r w:rsidRPr="002D65BC">
        <w:rPr>
          <w:rFonts w:ascii="Cambria Math" w:hAnsi="Cambria Math" w:cs="Cambria Math"/>
        </w:rPr>
        <w:t>: 2/4/6/10/15/20 mm</w:t>
      </w:r>
    </w:p>
    <w:p w14:paraId="6CF23C37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teplota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zmrštenia</w:t>
      </w:r>
      <w:proofErr w:type="spellEnd"/>
      <w:r w:rsidRPr="002D65BC">
        <w:rPr>
          <w:rFonts w:ascii="Cambria Math" w:hAnsi="Cambria Math" w:cs="Cambria Math"/>
        </w:rPr>
        <w:t>: 125°C (90 – 125°C)</w:t>
      </w:r>
    </w:p>
    <w:p w14:paraId="23FD0B4F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teplotný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rozsah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použitia</w:t>
      </w:r>
      <w:proofErr w:type="spellEnd"/>
      <w:r w:rsidRPr="002D65BC">
        <w:rPr>
          <w:rFonts w:ascii="Cambria Math" w:hAnsi="Cambria Math" w:cs="Cambria Math"/>
        </w:rPr>
        <w:t xml:space="preserve">: - 55 </w:t>
      </w:r>
      <w:proofErr w:type="spellStart"/>
      <w:proofErr w:type="gramStart"/>
      <w:r w:rsidRPr="002D65BC">
        <w:rPr>
          <w:rFonts w:ascii="Cambria Math" w:hAnsi="Cambria Math" w:cs="Cambria Math"/>
        </w:rPr>
        <w:t>až</w:t>
      </w:r>
      <w:proofErr w:type="spellEnd"/>
      <w:proofErr w:type="gramEnd"/>
      <w:r w:rsidRPr="002D65BC">
        <w:rPr>
          <w:rFonts w:ascii="Cambria Math" w:hAnsi="Cambria Math" w:cs="Cambria Math"/>
        </w:rPr>
        <w:t xml:space="preserve"> + 125 °C</w:t>
      </w:r>
    </w:p>
    <w:p w14:paraId="3DA79CF5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ťah</w:t>
      </w:r>
      <w:proofErr w:type="spellEnd"/>
      <w:r w:rsidRPr="002D65BC">
        <w:rPr>
          <w:rFonts w:ascii="Cambria Math" w:hAnsi="Cambria Math" w:cs="Cambria Math"/>
        </w:rPr>
        <w:t xml:space="preserve">: ≥ 12 </w:t>
      </w:r>
      <w:proofErr w:type="spellStart"/>
      <w:r w:rsidRPr="002D65BC">
        <w:rPr>
          <w:rFonts w:ascii="Cambria Math" w:hAnsi="Cambria Math" w:cs="Cambria Math"/>
        </w:rPr>
        <w:t>Mpa</w:t>
      </w:r>
      <w:proofErr w:type="spellEnd"/>
    </w:p>
    <w:p w14:paraId="623D32E0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trh</w:t>
      </w:r>
      <w:proofErr w:type="spellEnd"/>
      <w:r w:rsidRPr="002D65BC">
        <w:rPr>
          <w:rFonts w:ascii="Cambria Math" w:hAnsi="Cambria Math" w:cs="Cambria Math"/>
        </w:rPr>
        <w:t>: ≥ 200 %</w:t>
      </w:r>
    </w:p>
    <w:p w14:paraId="60D5AD57" w14:textId="77777777" w:rsidR="002D65BC" w:rsidRPr="002D65BC" w:rsidRDefault="002D65BC" w:rsidP="002D65BC">
      <w:pPr>
        <w:rPr>
          <w:rFonts w:ascii="Cambria Math" w:hAnsi="Cambria Math" w:cs="Cambria Math"/>
        </w:rPr>
      </w:pPr>
      <w:r w:rsidRPr="002D65BC">
        <w:rPr>
          <w:rFonts w:ascii="Cambria Math" w:hAnsi="Cambria Math" w:cs="Cambria Math"/>
        </w:rPr>
        <w:t>d: ≤ 5 %</w:t>
      </w:r>
    </w:p>
    <w:p w14:paraId="0067C703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izolačná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odolnosť</w:t>
      </w:r>
      <w:proofErr w:type="spellEnd"/>
      <w:r w:rsidRPr="002D65BC">
        <w:rPr>
          <w:rFonts w:ascii="Cambria Math" w:hAnsi="Cambria Math" w:cs="Cambria Math"/>
        </w:rPr>
        <w:t>: ≥ 20 kV/mm</w:t>
      </w:r>
    </w:p>
    <w:p w14:paraId="284A80DA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odolnosť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proti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ohňu</w:t>
      </w:r>
      <w:proofErr w:type="spellEnd"/>
      <w:r w:rsidRPr="002D65BC">
        <w:rPr>
          <w:rFonts w:ascii="Cambria Math" w:hAnsi="Cambria Math" w:cs="Cambria Math"/>
        </w:rPr>
        <w:t xml:space="preserve">: </w:t>
      </w:r>
      <w:proofErr w:type="spellStart"/>
      <w:r w:rsidRPr="002D65BC">
        <w:rPr>
          <w:rFonts w:ascii="Cambria Math" w:hAnsi="Cambria Math" w:cs="Cambria Math"/>
        </w:rPr>
        <w:t>podľa</w:t>
      </w:r>
      <w:proofErr w:type="spellEnd"/>
      <w:r w:rsidRPr="002D65BC">
        <w:rPr>
          <w:rFonts w:ascii="Cambria Math" w:hAnsi="Cambria Math" w:cs="Cambria Math"/>
        </w:rPr>
        <w:t xml:space="preserve"> VW-1</w:t>
      </w:r>
    </w:p>
    <w:p w14:paraId="4D3DFEF7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materiál</w:t>
      </w:r>
      <w:proofErr w:type="spellEnd"/>
      <w:r w:rsidRPr="002D65BC">
        <w:rPr>
          <w:rFonts w:ascii="Cambria Math" w:hAnsi="Cambria Math" w:cs="Cambria Math"/>
        </w:rPr>
        <w:t xml:space="preserve">: UV </w:t>
      </w:r>
      <w:proofErr w:type="spellStart"/>
      <w:r w:rsidRPr="002D65BC">
        <w:rPr>
          <w:rFonts w:ascii="Cambria Math" w:hAnsi="Cambria Math" w:cs="Cambria Math"/>
        </w:rPr>
        <w:t>odolný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polyolefín</w:t>
      </w:r>
      <w:proofErr w:type="spellEnd"/>
    </w:p>
    <w:p w14:paraId="5E6B34CD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balenie</w:t>
      </w:r>
      <w:proofErr w:type="spellEnd"/>
      <w:r w:rsidRPr="002D65BC">
        <w:rPr>
          <w:rFonts w:ascii="Cambria Math" w:hAnsi="Cambria Math" w:cs="Cambria Math"/>
        </w:rPr>
        <w:t xml:space="preserve">: 1 m </w:t>
      </w:r>
      <w:proofErr w:type="spellStart"/>
      <w:r w:rsidRPr="002D65BC">
        <w:rPr>
          <w:rFonts w:ascii="Cambria Math" w:hAnsi="Cambria Math" w:cs="Cambria Math"/>
        </w:rPr>
        <w:t>alebo</w:t>
      </w:r>
      <w:proofErr w:type="spellEnd"/>
      <w:r w:rsidRPr="002D65BC">
        <w:rPr>
          <w:rFonts w:ascii="Cambria Math" w:hAnsi="Cambria Math" w:cs="Cambria Math"/>
        </w:rPr>
        <w:t xml:space="preserve"> 50-200 m </w:t>
      </w:r>
      <w:proofErr w:type="spellStart"/>
      <w:r w:rsidRPr="002D65BC">
        <w:rPr>
          <w:rFonts w:ascii="Cambria Math" w:hAnsi="Cambria Math" w:cs="Cambria Math"/>
        </w:rPr>
        <w:t>kotúč</w:t>
      </w:r>
      <w:proofErr w:type="spellEnd"/>
    </w:p>
    <w:p w14:paraId="51D58BF7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pôvodný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priemer</w:t>
      </w:r>
      <w:proofErr w:type="spellEnd"/>
      <w:r w:rsidRPr="002D65BC">
        <w:rPr>
          <w:rFonts w:ascii="Cambria Math" w:hAnsi="Cambria Math" w:cs="Cambria Math"/>
        </w:rPr>
        <w:t>: 10 mm</w:t>
      </w:r>
    </w:p>
    <w:p w14:paraId="0867675D" w14:textId="77777777" w:rsidR="002D65BC" w:rsidRPr="002D65BC" w:rsidRDefault="002D65BC" w:rsidP="002D65BC">
      <w:pPr>
        <w:rPr>
          <w:rFonts w:ascii="Cambria Math" w:hAnsi="Cambria Math" w:cs="Cambria Math"/>
        </w:rPr>
      </w:pPr>
      <w:proofErr w:type="spellStart"/>
      <w:r w:rsidRPr="002D65BC">
        <w:rPr>
          <w:rFonts w:ascii="Cambria Math" w:hAnsi="Cambria Math" w:cs="Cambria Math"/>
        </w:rPr>
        <w:t>priemer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po</w:t>
      </w:r>
      <w:proofErr w:type="spellEnd"/>
      <w:r w:rsidRPr="002D65BC">
        <w:rPr>
          <w:rFonts w:ascii="Cambria Math" w:hAnsi="Cambria Math" w:cs="Cambria Math"/>
        </w:rPr>
        <w:t xml:space="preserve"> </w:t>
      </w:r>
      <w:proofErr w:type="spellStart"/>
      <w:r w:rsidRPr="002D65BC">
        <w:rPr>
          <w:rFonts w:ascii="Cambria Math" w:hAnsi="Cambria Math" w:cs="Cambria Math"/>
        </w:rPr>
        <w:t>zmrštení</w:t>
      </w:r>
      <w:proofErr w:type="spellEnd"/>
      <w:r w:rsidRPr="002D65BC">
        <w:rPr>
          <w:rFonts w:ascii="Cambria Math" w:hAnsi="Cambria Math" w:cs="Cambria Math"/>
        </w:rPr>
        <w:t>: 5 mm</w:t>
      </w:r>
    </w:p>
    <w:p w14:paraId="37634C3E" w14:textId="01F50C18" w:rsidR="00481B83" w:rsidRPr="00C34403" w:rsidRDefault="002D65BC" w:rsidP="002D65BC">
      <w:proofErr w:type="gramStart"/>
      <w:r w:rsidRPr="002D65BC">
        <w:rPr>
          <w:rFonts w:ascii="Cambria Math" w:hAnsi="Cambria Math" w:cs="Cambria Math"/>
        </w:rPr>
        <w:t>farba</w:t>
      </w:r>
      <w:proofErr w:type="gramEnd"/>
      <w:r w:rsidRPr="002D65BC">
        <w:rPr>
          <w:rFonts w:ascii="Cambria Math" w:hAnsi="Cambria Math" w:cs="Cambria Math"/>
        </w:rPr>
        <w:t xml:space="preserve">: </w:t>
      </w:r>
      <w:proofErr w:type="spellStart"/>
      <w:r w:rsidRPr="002D65BC">
        <w:rPr>
          <w:rFonts w:ascii="Cambria Math" w:hAnsi="Cambria Math" w:cs="Cambria Math"/>
        </w:rPr>
        <w:t>červená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153FA"/>
    <w:rsid w:val="001156B1"/>
    <w:rsid w:val="00134ADF"/>
    <w:rsid w:val="00151949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B41EC"/>
    <w:rsid w:val="003B5B58"/>
    <w:rsid w:val="003B6CD1"/>
    <w:rsid w:val="003B6CE5"/>
    <w:rsid w:val="003E5B3D"/>
    <w:rsid w:val="003E628C"/>
    <w:rsid w:val="004044BF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2BA3"/>
    <w:rsid w:val="006337C0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7EAA"/>
    <w:rsid w:val="007C187F"/>
    <w:rsid w:val="007D2B1D"/>
    <w:rsid w:val="007D6A62"/>
    <w:rsid w:val="008029B5"/>
    <w:rsid w:val="00804961"/>
    <w:rsid w:val="00805CA1"/>
    <w:rsid w:val="00810792"/>
    <w:rsid w:val="00816554"/>
    <w:rsid w:val="00820879"/>
    <w:rsid w:val="0085469D"/>
    <w:rsid w:val="00855FC8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32CE1"/>
    <w:rsid w:val="0093475D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2023-01-13T10:25:00Z</dcterms:created>
  <dcterms:modified xsi:type="dcterms:W3CDTF">2023-01-13T10:25:00Z</dcterms:modified>
</cp:coreProperties>
</file>